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ED" w:rsidRDefault="00F448ED" w:rsidP="00406C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 xml:space="preserve">Спортивное развлечение « </w:t>
      </w:r>
      <w:r w:rsidR="00406C1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День арбуза» в средней группе.</w:t>
      </w:r>
    </w:p>
    <w:p w:rsidR="006875BA" w:rsidRPr="006875BA" w:rsidRDefault="006875BA" w:rsidP="00406C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Цель: </w:t>
      </w: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познакомить детей с праздником «3 августа – Всемирный день арбуза».</w:t>
      </w:r>
    </w:p>
    <w:p w:rsidR="006875BA" w:rsidRPr="006875BA" w:rsidRDefault="006875BA" w:rsidP="00406C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Задачи:</w:t>
      </w:r>
    </w:p>
    <w:p w:rsidR="006875BA" w:rsidRPr="006875BA" w:rsidRDefault="006875BA" w:rsidP="00406C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Образовательные:</w:t>
      </w:r>
    </w:p>
    <w:p w:rsidR="006875BA" w:rsidRPr="006875BA" w:rsidRDefault="006875BA" w:rsidP="00406C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Формировать умения рассуждать и логически мыслить;</w:t>
      </w:r>
    </w:p>
    <w:p w:rsidR="006875BA" w:rsidRPr="006875BA" w:rsidRDefault="006875BA" w:rsidP="00406C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Закрепить знания детей о фруктах, овощах и ягодах;</w:t>
      </w:r>
    </w:p>
    <w:p w:rsidR="006875BA" w:rsidRPr="006875BA" w:rsidRDefault="006875BA" w:rsidP="00406C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Развивающие:</w:t>
      </w:r>
    </w:p>
    <w:p w:rsidR="006875BA" w:rsidRPr="006875BA" w:rsidRDefault="006875BA" w:rsidP="00406C1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Развивать познавательную активность и интересы детей;</w:t>
      </w:r>
    </w:p>
    <w:p w:rsidR="006875BA" w:rsidRPr="006875BA" w:rsidRDefault="006875BA" w:rsidP="00406C1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Развивать речевую активность;</w:t>
      </w:r>
    </w:p>
    <w:p w:rsidR="006875BA" w:rsidRPr="006875BA" w:rsidRDefault="006875BA" w:rsidP="00406C1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Развивать творческие способности детей, смекалку, сообразительность, эрудицию;</w:t>
      </w:r>
    </w:p>
    <w:p w:rsidR="006875BA" w:rsidRPr="006875BA" w:rsidRDefault="006875BA" w:rsidP="00406C1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Развивать эстетический вкус, чувство дружбы, взаимопомощи, умение развлекаться, веселиться;</w:t>
      </w:r>
    </w:p>
    <w:p w:rsidR="006875BA" w:rsidRPr="006875BA" w:rsidRDefault="00406C13" w:rsidP="00406C1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Развивать психофизические качества (быстрота, ловкость, выносливость, гибкость)</w:t>
      </w:r>
    </w:p>
    <w:p w:rsidR="006875BA" w:rsidRPr="006875BA" w:rsidRDefault="006875BA" w:rsidP="00406C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Воспитательные:</w:t>
      </w:r>
    </w:p>
    <w:p w:rsidR="006875BA" w:rsidRPr="006875BA" w:rsidRDefault="006875BA" w:rsidP="00406C1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Воспитывать интерес к окружающему миру;</w:t>
      </w:r>
    </w:p>
    <w:p w:rsidR="006875BA" w:rsidRPr="006875BA" w:rsidRDefault="006875BA" w:rsidP="00406C1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Воспитывать умение действовать в коллективе, находить общий язык со сверстниками.</w:t>
      </w:r>
    </w:p>
    <w:p w:rsidR="00AB2635" w:rsidRPr="00406C13" w:rsidRDefault="006875BA" w:rsidP="0068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Оборудование</w:t>
      </w:r>
      <w:r w:rsidR="00406C1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 xml:space="preserve">: </w:t>
      </w:r>
      <w:r w:rsidR="00406C1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32"/>
          <w:szCs w:val="32"/>
          <w:lang w:eastAsia="ru-RU"/>
        </w:rPr>
        <w:t xml:space="preserve">костюм арбуза, мяч в виде арбуза 2 шт., </w:t>
      </w:r>
      <w:r w:rsidR="001F578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32"/>
          <w:szCs w:val="32"/>
          <w:lang w:eastAsia="ru-RU"/>
        </w:rPr>
        <w:t xml:space="preserve">карточки с загадками, корзина 2 шт., мячи по количеству детей, конус 2 шт., обруч 2 шт., дуга 2 шт., фишки в виде арбуза (за выполненные задания), медаль – арбуз по количеству детей, колонка, </w:t>
      </w:r>
      <w:proofErr w:type="spellStart"/>
      <w:r w:rsidR="001F578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32"/>
          <w:szCs w:val="32"/>
          <w:lang w:eastAsia="ru-RU"/>
        </w:rPr>
        <w:t>флешка</w:t>
      </w:r>
      <w:proofErr w:type="spellEnd"/>
      <w:r w:rsidR="001F578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32"/>
          <w:szCs w:val="32"/>
          <w:lang w:eastAsia="ru-RU"/>
        </w:rPr>
        <w:t xml:space="preserve"> с музыкой.</w:t>
      </w:r>
    </w:p>
    <w:p w:rsidR="00AB2635" w:rsidRDefault="006875BA" w:rsidP="00AB2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</w:pP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Ход развлечения:</w:t>
      </w:r>
    </w:p>
    <w:p w:rsidR="006875BA" w:rsidRPr="006875BA" w:rsidRDefault="00AB2635" w:rsidP="00AB2635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 xml:space="preserve"> </w:t>
      </w:r>
      <w:r w:rsidRPr="00AB2635">
        <w:rPr>
          <w:rFonts w:ascii="Times New Roman" w:eastAsia="Times New Roman" w:hAnsi="Times New Roman" w:cs="Times New Roman"/>
          <w:bCs/>
          <w:iCs w:val="0"/>
          <w:color w:val="000000"/>
          <w:sz w:val="32"/>
          <w:szCs w:val="32"/>
          <w:lang w:eastAsia="ru-RU"/>
        </w:rPr>
        <w:t>Дети сидят на стульчиках.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 xml:space="preserve"> </w:t>
      </w:r>
      <w:r w:rsidR="006875BA" w:rsidRPr="006875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Звучит муз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ыка. В зал входит воспитатель в костюме арбуза.</w:t>
      </w:r>
      <w:r w:rsidR="006875BA"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br/>
      </w:r>
    </w:p>
    <w:p w:rsidR="006875BA" w:rsidRDefault="006875BA" w:rsidP="0068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</w:pP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 xml:space="preserve"> в костюме арбуза</w:t>
      </w: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:</w:t>
      </w:r>
    </w:p>
    <w:p w:rsidR="006875BA" w:rsidRPr="006875BA" w:rsidRDefault="006875BA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 Добрый день, дорогие ребята!</w:t>
      </w:r>
    </w:p>
    <w:p w:rsidR="006875BA" w:rsidRPr="006875BA" w:rsidRDefault="006875BA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</w:p>
    <w:p w:rsidR="006875BA" w:rsidRPr="006875BA" w:rsidRDefault="006875BA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Я</w:t>
      </w: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 большой, как мяч футбольный!</w:t>
      </w:r>
    </w:p>
    <w:p w:rsidR="006875BA" w:rsidRPr="006875BA" w:rsidRDefault="006875BA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Если </w:t>
      </w:r>
      <w:proofErr w:type="gramStart"/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спелый</w:t>
      </w:r>
      <w:proofErr w:type="gramEnd"/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 – все довольны!</w:t>
      </w:r>
    </w:p>
    <w:p w:rsidR="006875BA" w:rsidRPr="006875BA" w:rsidRDefault="006875BA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Так приятен я</w:t>
      </w: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 на вкус!</w:t>
      </w:r>
    </w:p>
    <w:p w:rsidR="006875BA" w:rsidRDefault="006875BA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А зовут меня</w:t>
      </w: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… </w:t>
      </w: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арбуз!</w:t>
      </w:r>
    </w:p>
    <w:p w:rsidR="006875BA" w:rsidRPr="006875BA" w:rsidRDefault="006875BA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</w:p>
    <w:p w:rsidR="006875BA" w:rsidRPr="006875BA" w:rsidRDefault="006875BA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На празднике</w:t>
      </w: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 сегодня прославляем мы арбуз!</w:t>
      </w:r>
    </w:p>
    <w:p w:rsidR="006875BA" w:rsidRPr="006875BA" w:rsidRDefault="006875BA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И </w:t>
      </w:r>
      <w:proofErr w:type="gramStart"/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надеемся</w:t>
      </w:r>
      <w:proofErr w:type="gramEnd"/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 он будет замечательный на вкус.</w:t>
      </w:r>
    </w:p>
    <w:p w:rsidR="006875BA" w:rsidRPr="006875BA" w:rsidRDefault="006875BA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lastRenderedPageBreak/>
        <w:t>Ребята,</w:t>
      </w: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 </w:t>
      </w: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Арбуз – это овощ, фрукт, ягода или гриб? (ответы детей)</w:t>
      </w:r>
    </w:p>
    <w:p w:rsidR="006875BA" w:rsidRPr="006875BA" w:rsidRDefault="006875BA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Плод арбуза – это сочная ягода с множеством семян.</w:t>
      </w:r>
    </w:p>
    <w:p w:rsidR="006875BA" w:rsidRPr="006875BA" w:rsidRDefault="006875BA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Воспитатель: </w:t>
      </w: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Нужно ли мыть арбуз перед тем, как его съесть? (</w:t>
      </w:r>
      <w:r w:rsidRPr="006875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отвечают</w:t>
      </w: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)</w:t>
      </w:r>
    </w:p>
    <w:p w:rsidR="006875BA" w:rsidRDefault="006875BA" w:rsidP="00687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</w:pP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Игра: «Похвали арбуз»</w:t>
      </w:r>
    </w:p>
    <w:p w:rsidR="006875BA" w:rsidRPr="006875BA" w:rsidRDefault="006875BA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 xml:space="preserve">Материалы: </w:t>
      </w:r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sz w:val="32"/>
          <w:szCs w:val="32"/>
          <w:lang w:eastAsia="ru-RU"/>
        </w:rPr>
        <w:t>мяч в виде арбуза</w:t>
      </w:r>
      <w:proofErr w:type="gramStart"/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sz w:val="32"/>
          <w:szCs w:val="32"/>
          <w:lang w:eastAsia="ru-RU"/>
        </w:rPr>
        <w:t xml:space="preserve"> .</w:t>
      </w:r>
      <w:proofErr w:type="gramEnd"/>
    </w:p>
    <w:p w:rsidR="006875BA" w:rsidRPr="006875BA" w:rsidRDefault="006875BA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Давайте скажем этой большой ягоде хвалебное слово. Все слова должны отвечать на вопрос: какой? </w:t>
      </w:r>
      <w:r w:rsidRPr="006875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Он…</w:t>
      </w:r>
    </w:p>
    <w:p w:rsidR="006875BA" w:rsidRPr="006875BA" w:rsidRDefault="006875BA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Дети.</w:t>
      </w: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 </w:t>
      </w:r>
      <w:r w:rsidRPr="006875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Зеленый, полосатый, круглый, спелый, сладкий, ароматный, аппетитный, красный, сахарный, вкусный</w:t>
      </w:r>
      <w:proofErr w:type="gramStart"/>
      <w:r w:rsidRPr="006875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6875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.,</w:t>
      </w:r>
    </w:p>
    <w:p w:rsidR="00CE0F65" w:rsidRDefault="006875BA" w:rsidP="0068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Воспитатель</w:t>
      </w:r>
      <w:r w:rsidR="00CE0F6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 xml:space="preserve"> в костюме арбуза</w:t>
      </w: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:</w:t>
      </w:r>
      <w:r w:rsidR="00CE0F65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 </w:t>
      </w: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 ребята,</w:t>
      </w:r>
      <w:r w:rsidR="00CE0F65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 у вас есть друзья? (Ответы детей). </w:t>
      </w:r>
    </w:p>
    <w:p w:rsidR="006875BA" w:rsidRDefault="00CE0F65" w:rsidP="0068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 xml:space="preserve"> в костюме арбуза</w:t>
      </w: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 </w:t>
      </w: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У меня тоже есть друзья,</w:t>
      </w:r>
      <w:r w:rsidR="006875BA"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 отга</w:t>
      </w:r>
      <w:r w:rsidR="003B6780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дайте загадки про друзей Арбуза. </w:t>
      </w:r>
    </w:p>
    <w:p w:rsidR="00CE0F65" w:rsidRDefault="00CE0F65" w:rsidP="0068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 xml:space="preserve">ЗАГАДКИ </w:t>
      </w:r>
    </w:p>
    <w:p w:rsidR="00CE0F65" w:rsidRDefault="00CE0F65" w:rsidP="0068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 xml:space="preserve">Материалы: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карточки с загадками.</w:t>
      </w:r>
    </w:p>
    <w:p w:rsidR="00CE0F65" w:rsidRPr="006875BA" w:rsidRDefault="00CE0F65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</w:p>
    <w:p w:rsidR="00CE0F65" w:rsidRDefault="006875BA" w:rsidP="00CE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1</w:t>
      </w: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.</w:t>
      </w:r>
      <w:r w:rsidR="00CE0F65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Круглобока, желтолица,</w:t>
      </w:r>
    </w:p>
    <w:p w:rsidR="00CE0F65" w:rsidRDefault="00CE0F65" w:rsidP="00CE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Может с солнышком сравниться.</w:t>
      </w:r>
    </w:p>
    <w:p w:rsidR="00CE0F65" w:rsidRDefault="00CE0F65" w:rsidP="00CE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А душистая какая,</w:t>
      </w:r>
    </w:p>
    <w:p w:rsidR="00CE0F65" w:rsidRDefault="00CE0F65" w:rsidP="00CE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Мякоть сладкая такая!</w:t>
      </w:r>
    </w:p>
    <w:p w:rsidR="00CE0F65" w:rsidRDefault="00CE0F65" w:rsidP="00CE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Мы поклонники отныне</w:t>
      </w:r>
    </w:p>
    <w:p w:rsidR="00CE0F65" w:rsidRDefault="00CE0F65" w:rsidP="00CE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Королевы поля… </w:t>
      </w:r>
      <w:r w:rsidR="006875BA"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(Дыня)</w:t>
      </w:r>
      <w:r w:rsidR="006875BA"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br/>
      </w:r>
      <w:r w:rsidR="006875BA"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br/>
      </w:r>
      <w:r w:rsidR="006875BA"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2.</w:t>
      </w:r>
      <w:r w:rsidR="006875BA"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Я длинный и зеленый, вкусен я соленый.</w:t>
      </w:r>
    </w:p>
    <w:p w:rsidR="006875BA" w:rsidRPr="006875BA" w:rsidRDefault="00CE0F65" w:rsidP="0068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Вкусен и сырой, кто же я такой? </w:t>
      </w:r>
      <w:r w:rsidR="006875BA"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 </w:t>
      </w:r>
      <w:r w:rsidR="006875BA"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(Огурец)</w:t>
      </w:r>
    </w:p>
    <w:p w:rsidR="00CE0F65" w:rsidRPr="00CE0F65" w:rsidRDefault="00CE0F65" w:rsidP="00CE0F65">
      <w:pPr>
        <w:spacing w:after="0" w:line="240" w:lineRule="auto"/>
        <w:rPr>
          <w:rFonts w:ascii="InformaPro-Normal" w:eastAsia="Times New Roman" w:hAnsi="InformaPro-Normal" w:cs="Times New Roman"/>
          <w:i w:val="0"/>
          <w:iCs w:val="0"/>
          <w:color w:val="0000FF"/>
          <w:sz w:val="27"/>
          <w:szCs w:val="27"/>
          <w:shd w:val="clear" w:color="auto" w:fill="FFFFFF"/>
          <w:lang w:eastAsia="ru-RU"/>
        </w:rPr>
      </w:pPr>
      <w:r w:rsidRPr="00CE0F6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fldChar w:fldCharType="begin"/>
      </w:r>
      <w:r w:rsidRPr="00CE0F6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instrText xml:space="preserve"> HYPERLINK "https://2karandasha.ru/zagadki-dlya-detey/ovoshchi-i-frukty/ovoshchi/tykva/15435" </w:instrText>
      </w:r>
      <w:r w:rsidRPr="00CE0F6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fldChar w:fldCharType="separate"/>
      </w:r>
    </w:p>
    <w:p w:rsidR="00CE0F65" w:rsidRPr="00CE0F65" w:rsidRDefault="00AB2635" w:rsidP="00CE0F6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32"/>
          <w:szCs w:val="24"/>
          <w:lang w:eastAsia="ru-RU"/>
        </w:rPr>
      </w:pPr>
      <w:r w:rsidRPr="00AB2635">
        <w:rPr>
          <w:rFonts w:ascii="Times New Roman" w:eastAsia="Times New Roman" w:hAnsi="Times New Roman" w:cs="Times New Roman"/>
          <w:i w:val="0"/>
          <w:iCs w:val="0"/>
          <w:sz w:val="32"/>
          <w:szCs w:val="24"/>
          <w:shd w:val="clear" w:color="auto" w:fill="FFFFFF"/>
          <w:lang w:eastAsia="ru-RU"/>
        </w:rPr>
        <w:t xml:space="preserve">3. </w:t>
      </w:r>
      <w:r w:rsidR="00CE0F65" w:rsidRPr="00CE0F65">
        <w:rPr>
          <w:rFonts w:ascii="Times New Roman" w:eastAsia="Times New Roman" w:hAnsi="Times New Roman" w:cs="Times New Roman"/>
          <w:i w:val="0"/>
          <w:iCs w:val="0"/>
          <w:sz w:val="32"/>
          <w:szCs w:val="24"/>
          <w:shd w:val="clear" w:color="auto" w:fill="FFFFFF"/>
          <w:lang w:eastAsia="ru-RU"/>
        </w:rPr>
        <w:t>Превращён раз овощ этот</w:t>
      </w:r>
      <w:r>
        <w:rPr>
          <w:rFonts w:ascii="Times New Roman" w:eastAsia="Times New Roman" w:hAnsi="Times New Roman" w:cs="Times New Roman"/>
          <w:i w:val="0"/>
          <w:iCs w:val="0"/>
          <w:sz w:val="32"/>
          <w:szCs w:val="24"/>
          <w:shd w:val="clear" w:color="auto" w:fill="FFFFFF"/>
          <w:lang w:eastAsia="ru-RU"/>
        </w:rPr>
        <w:t>.</w:t>
      </w:r>
      <w:r w:rsidR="00CE0F65" w:rsidRPr="00CE0F65">
        <w:rPr>
          <w:rFonts w:ascii="Times New Roman" w:eastAsia="Times New Roman" w:hAnsi="Times New Roman" w:cs="Times New Roman"/>
          <w:i w:val="0"/>
          <w:iCs w:val="0"/>
          <w:sz w:val="32"/>
          <w:szCs w:val="24"/>
          <w:shd w:val="clear" w:color="auto" w:fill="FFFFFF"/>
          <w:lang w:eastAsia="ru-RU"/>
        </w:rPr>
        <w:br/>
        <w:t>Был для Золушки в карету.</w:t>
      </w:r>
      <w:r w:rsidR="00CE0F65" w:rsidRPr="00CE0F65">
        <w:rPr>
          <w:rFonts w:ascii="Times New Roman" w:eastAsia="Times New Roman" w:hAnsi="Times New Roman" w:cs="Times New Roman"/>
          <w:i w:val="0"/>
          <w:iCs w:val="0"/>
          <w:sz w:val="32"/>
          <w:szCs w:val="24"/>
          <w:shd w:val="clear" w:color="auto" w:fill="FFFFFF"/>
          <w:lang w:eastAsia="ru-RU"/>
        </w:rPr>
        <w:br/>
        <w:t>К каше из него привыкли.</w:t>
      </w:r>
      <w:r w:rsidR="00CE0F65" w:rsidRPr="00CE0F65">
        <w:rPr>
          <w:rFonts w:ascii="Times New Roman" w:eastAsia="Times New Roman" w:hAnsi="Times New Roman" w:cs="Times New Roman"/>
          <w:i w:val="0"/>
          <w:iCs w:val="0"/>
          <w:sz w:val="32"/>
          <w:szCs w:val="24"/>
          <w:shd w:val="clear" w:color="auto" w:fill="FFFFFF"/>
          <w:lang w:eastAsia="ru-RU"/>
        </w:rPr>
        <w:br/>
        <w:t>Вы узнали? Это …</w:t>
      </w:r>
      <w:r>
        <w:rPr>
          <w:rFonts w:ascii="Times New Roman" w:eastAsia="Times New Roman" w:hAnsi="Times New Roman" w:cs="Times New Roman"/>
          <w:i w:val="0"/>
          <w:iCs w:val="0"/>
          <w:sz w:val="32"/>
          <w:szCs w:val="24"/>
          <w:shd w:val="clear" w:color="auto" w:fill="FFFFFF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i w:val="0"/>
          <w:iCs w:val="0"/>
          <w:sz w:val="32"/>
          <w:szCs w:val="24"/>
          <w:shd w:val="clear" w:color="auto" w:fill="FFFFFF"/>
          <w:lang w:eastAsia="ru-RU"/>
        </w:rPr>
        <w:t>Тыква)</w:t>
      </w:r>
      <w:r w:rsidR="00CE0F65" w:rsidRPr="00CE0F65">
        <w:rPr>
          <w:rFonts w:ascii="Times New Roman" w:eastAsia="Times New Roman" w:hAnsi="Times New Roman" w:cs="Times New Roman"/>
          <w:i w:val="0"/>
          <w:iCs w:val="0"/>
          <w:sz w:val="32"/>
          <w:szCs w:val="24"/>
          <w:shd w:val="clear" w:color="auto" w:fill="FFFFFF"/>
          <w:lang w:eastAsia="ru-RU"/>
        </w:rPr>
        <w:br/>
      </w:r>
    </w:p>
    <w:p w:rsidR="006875BA" w:rsidRPr="006875BA" w:rsidRDefault="00CE0F65" w:rsidP="00CE0F65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CE0F6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fldChar w:fldCharType="end"/>
      </w:r>
      <w:r w:rsidR="006875BA"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br/>
      </w:r>
      <w:r w:rsidR="006875BA"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4</w:t>
      </w:r>
      <w:r w:rsidR="006875BA"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. Ягоды на тонкой ветке —</w:t>
      </w:r>
    </w:p>
    <w:p w:rsidR="006875BA" w:rsidRPr="006875BA" w:rsidRDefault="006875BA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Все лозы родные детки.</w:t>
      </w:r>
    </w:p>
    <w:p w:rsidR="006875BA" w:rsidRPr="006875BA" w:rsidRDefault="006875BA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Съешь всю гроздь и будешь рад.</w:t>
      </w:r>
    </w:p>
    <w:p w:rsidR="006875BA" w:rsidRPr="006875BA" w:rsidRDefault="006875BA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Это — сладкий… </w:t>
      </w: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(Виноград)</w:t>
      </w: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br/>
      </w:r>
    </w:p>
    <w:p w:rsidR="006875BA" w:rsidRPr="006875BA" w:rsidRDefault="006875BA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Воспитатель</w:t>
      </w:r>
      <w:r w:rsidR="00AB263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 xml:space="preserve"> в костюме арбуза</w:t>
      </w: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:</w:t>
      </w: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 Молодцы ребята!</w:t>
      </w:r>
    </w:p>
    <w:p w:rsidR="006875BA" w:rsidRPr="006875BA" w:rsidRDefault="00AB2635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lastRenderedPageBreak/>
        <w:t xml:space="preserve">А теперь я приглашаю вас на </w:t>
      </w:r>
      <w:r w:rsidR="006875BA"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 весёлые соревнования! Мне нужны две команды.</w:t>
      </w:r>
      <w:r w:rsidR="003B6780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 За выполненные задания вы будете получать фишки. У какой команды окажется больше фишек тот и выиграет в наших соревнованиях.</w:t>
      </w:r>
    </w:p>
    <w:p w:rsidR="00AB2635" w:rsidRDefault="00AB2635" w:rsidP="00AB26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5BA" w:rsidRDefault="006875BA" w:rsidP="00AB26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 w:rsidRPr="006875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«Попади в цель»</w:t>
      </w:r>
      <w:r w:rsidR="003B6780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 </w:t>
      </w:r>
    </w:p>
    <w:p w:rsidR="003B6780" w:rsidRPr="003B6780" w:rsidRDefault="003B6780" w:rsidP="003B6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 корзина 2 шт., мячи по количеству детей.</w:t>
      </w:r>
    </w:p>
    <w:p w:rsidR="003B6780" w:rsidRDefault="003B6780" w:rsidP="003B6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Ход: Дети по очереди кидают мячи в корзину. Выигрывает та команда, которая больше мячей закинула в корзину.</w:t>
      </w:r>
    </w:p>
    <w:p w:rsidR="003B6780" w:rsidRDefault="003B6780" w:rsidP="003B6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color w:val="000000"/>
          <w:sz w:val="32"/>
          <w:szCs w:val="32"/>
          <w:lang w:eastAsia="ru-RU"/>
        </w:rPr>
      </w:pPr>
      <w:r w:rsidRPr="003B6780">
        <w:rPr>
          <w:rFonts w:ascii="Times New Roman" w:eastAsia="Times New Roman" w:hAnsi="Times New Roman" w:cs="Times New Roman"/>
          <w:b/>
          <w:iCs w:val="0"/>
          <w:color w:val="000000"/>
          <w:sz w:val="32"/>
          <w:szCs w:val="32"/>
          <w:lang w:eastAsia="ru-RU"/>
        </w:rPr>
        <w:t>«Передай арбуз»</w:t>
      </w:r>
    </w:p>
    <w:p w:rsidR="003B6780" w:rsidRDefault="003B6780" w:rsidP="003B6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 xml:space="preserve">Оборудование: </w:t>
      </w:r>
      <w:r w:rsidRPr="003B6780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мяч 2 шт.</w:t>
      </w:r>
    </w:p>
    <w:p w:rsidR="003B6780" w:rsidRDefault="003B6780" w:rsidP="003B6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Ход: Дети передают мяч друг другу по цепочке над головой. Выигрывает та ко</w:t>
      </w:r>
      <w:r w:rsidR="00573AA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манда, которая первая выполнила задание.</w:t>
      </w:r>
    </w:p>
    <w:p w:rsidR="00573AAA" w:rsidRDefault="00573AAA" w:rsidP="00573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color w:val="000000"/>
          <w:sz w:val="32"/>
          <w:szCs w:val="32"/>
          <w:lang w:eastAsia="ru-RU"/>
        </w:rPr>
        <w:t>«Прокати арбуз»</w:t>
      </w:r>
    </w:p>
    <w:p w:rsidR="00573AAA" w:rsidRDefault="00573AAA" w:rsidP="00573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 мяч 2 шт., конус 2 шт.</w:t>
      </w:r>
    </w:p>
    <w:p w:rsidR="00573AAA" w:rsidRPr="00F448ED" w:rsidRDefault="00573AAA" w:rsidP="00573AAA">
      <w:pPr>
        <w:shd w:val="clear" w:color="auto" w:fill="FFFFFF"/>
        <w:spacing w:after="0" w:line="240" w:lineRule="auto"/>
        <w:rPr>
          <w:rFonts w:ascii="Times New Roman" w:hAnsi="Times New Roman" w:cs="Times New Roman"/>
          <w:i w:val="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Ход</w:t>
      </w:r>
      <w:r w:rsidRPr="00F448ED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 xml:space="preserve">: </w:t>
      </w:r>
      <w:r w:rsidRPr="00F448ED">
        <w:rPr>
          <w:rFonts w:ascii="Times New Roman" w:hAnsi="Times New Roman" w:cs="Times New Roman"/>
          <w:i w:val="0"/>
          <w:sz w:val="32"/>
          <w:szCs w:val="32"/>
          <w:shd w:val="clear" w:color="auto" w:fill="FFFFFF"/>
        </w:rPr>
        <w:t xml:space="preserve"> катить</w:t>
      </w:r>
      <w:r w:rsidRPr="00F448ED">
        <w:rPr>
          <w:rFonts w:ascii="Times New Roman" w:hAnsi="Times New Roman" w:cs="Times New Roman"/>
          <w:i w:val="0"/>
          <w:sz w:val="32"/>
          <w:szCs w:val="32"/>
          <w:shd w:val="clear" w:color="auto" w:fill="FFFFFF"/>
        </w:rPr>
        <w:t xml:space="preserve"> мяч </w:t>
      </w:r>
      <w:r w:rsidRPr="00F448ED">
        <w:rPr>
          <w:rFonts w:ascii="Times New Roman" w:hAnsi="Times New Roman" w:cs="Times New Roman"/>
          <w:i w:val="0"/>
          <w:sz w:val="32"/>
          <w:szCs w:val="32"/>
          <w:shd w:val="clear" w:color="auto" w:fill="FFFFFF"/>
        </w:rPr>
        <w:t xml:space="preserve"> двумя руками до конуса, затем взять его в руки и бегом вернуться назад к своей команде. У линии старта передают мяч следующему и встают в конец команды.</w:t>
      </w:r>
    </w:p>
    <w:p w:rsidR="00573AAA" w:rsidRPr="00F448ED" w:rsidRDefault="00573AAA" w:rsidP="00573AAA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iCs w:val="0"/>
          <w:sz w:val="32"/>
          <w:szCs w:val="32"/>
          <w:lang w:eastAsia="ru-RU"/>
        </w:rPr>
      </w:pPr>
      <w:r w:rsidRPr="00F448ED">
        <w:rPr>
          <w:rFonts w:ascii="Times New Roman" w:eastAsia="Times New Roman" w:hAnsi="Times New Roman" w:cs="Times New Roman"/>
          <w:b/>
          <w:bCs/>
          <w:iCs w:val="0"/>
          <w:sz w:val="32"/>
          <w:szCs w:val="32"/>
          <w:lang w:eastAsia="ru-RU"/>
        </w:rPr>
        <w:t xml:space="preserve">«Собери урожай </w:t>
      </w:r>
      <w:r w:rsidRPr="00573AAA">
        <w:rPr>
          <w:rFonts w:ascii="Times New Roman" w:eastAsia="Times New Roman" w:hAnsi="Times New Roman" w:cs="Times New Roman"/>
          <w:b/>
          <w:bCs/>
          <w:iCs w:val="0"/>
          <w:sz w:val="32"/>
          <w:szCs w:val="32"/>
          <w:lang w:eastAsia="ru-RU"/>
        </w:rPr>
        <w:t xml:space="preserve"> в корзину»</w:t>
      </w:r>
      <w:r w:rsidRPr="00573AAA">
        <w:rPr>
          <w:rFonts w:ascii="Times New Roman" w:eastAsia="Times New Roman" w:hAnsi="Times New Roman" w:cs="Times New Roman"/>
          <w:iCs w:val="0"/>
          <w:sz w:val="32"/>
          <w:szCs w:val="32"/>
          <w:lang w:eastAsia="ru-RU"/>
        </w:rPr>
        <w:t>.</w:t>
      </w:r>
    </w:p>
    <w:p w:rsidR="00573AAA" w:rsidRPr="00F448ED" w:rsidRDefault="00573AAA" w:rsidP="00573AAA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333333"/>
          <w:sz w:val="32"/>
          <w:szCs w:val="32"/>
          <w:lang w:eastAsia="ru-RU"/>
        </w:rPr>
        <w:t>Оборудование</w:t>
      </w:r>
      <w:r w:rsidRPr="00F448ED"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eastAsia="ru-RU"/>
        </w:rPr>
        <w:t xml:space="preserve">: </w:t>
      </w:r>
      <w:r w:rsidRPr="00F448ED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Корзина 2 шт., мячи по количеству детей, обруч 2 шт.</w:t>
      </w:r>
      <w:r w:rsidR="00F448ED" w:rsidRPr="00F448ED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 xml:space="preserve"> дуга 2 шт., </w:t>
      </w:r>
    </w:p>
    <w:p w:rsidR="00573AAA" w:rsidRPr="00573AAA" w:rsidRDefault="00F448ED" w:rsidP="00573AAA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</w:pPr>
      <w:r w:rsidRPr="00F448ED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 xml:space="preserve">Ход: </w:t>
      </w:r>
      <w:r w:rsidR="00573AAA" w:rsidRPr="00573AAA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Первы</w:t>
      </w:r>
      <w:r w:rsidRPr="00F448ED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й участник бежит до дуги, пролазает под ней</w:t>
      </w:r>
      <w:r w:rsidR="00573AAA" w:rsidRPr="00573AAA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,</w:t>
      </w:r>
      <w:r w:rsidRPr="00F448ED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 xml:space="preserve"> добегает до </w:t>
      </w:r>
      <w:proofErr w:type="gramStart"/>
      <w:r w:rsidRPr="00F448ED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обруча</w:t>
      </w:r>
      <w:proofErr w:type="gramEnd"/>
      <w:r w:rsidRPr="00F448ED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 xml:space="preserve"> в  котором </w:t>
      </w:r>
      <w:r w:rsidR="00573AAA" w:rsidRPr="00573AAA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 xml:space="preserve">лежат все мячи, берёт один мяч и возвращается к команде, кладёт мяч в пустую корзину, затем бежит следующий участник. Так необходимо перенести все </w:t>
      </w:r>
      <w:r w:rsidRPr="00F448ED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мячи из обруча в корзину.</w:t>
      </w:r>
    </w:p>
    <w:p w:rsidR="006875BA" w:rsidRDefault="006875BA" w:rsidP="0068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Воспитатель</w:t>
      </w:r>
      <w:r w:rsidR="00F448ED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 xml:space="preserve"> в костюме арбуза</w:t>
      </w:r>
      <w:r w:rsidRPr="006875B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:</w:t>
      </w: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 А теперь подведем итоги весёлых соревнований. Сегодня нет </w:t>
      </w:r>
      <w:proofErr w:type="gramStart"/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проигравших</w:t>
      </w:r>
      <w:proofErr w:type="gramEnd"/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! Победила дружба! На память о нашем праз</w:t>
      </w:r>
      <w:r w:rsidR="00F448ED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днике, каждому мы вручаем медаль</w:t>
      </w:r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 - «</w:t>
      </w:r>
      <w:proofErr w:type="spellStart"/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Арбузик</w:t>
      </w:r>
      <w:proofErr w:type="spellEnd"/>
      <w:r w:rsidRPr="006875BA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»</w:t>
      </w:r>
    </w:p>
    <w:p w:rsidR="001F5783" w:rsidRPr="006875BA" w:rsidRDefault="001F5783" w:rsidP="006875BA">
      <w:pPr>
        <w:shd w:val="clear" w:color="auto" w:fill="FFFFFF"/>
        <w:spacing w:after="0" w:line="240" w:lineRule="auto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</w:p>
    <w:p w:rsidR="006875BA" w:rsidRPr="006875BA" w:rsidRDefault="006875BA" w:rsidP="006875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</w:p>
    <w:p w:rsidR="00DF22F0" w:rsidRDefault="00F448ED">
      <w:pP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Общее фото</w:t>
      </w:r>
    </w:p>
    <w:p w:rsidR="00712690" w:rsidRDefault="00712690">
      <w:pP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</w:pPr>
    </w:p>
    <w:p w:rsidR="00712690" w:rsidRDefault="00712690">
      <w:pP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</w:pPr>
    </w:p>
    <w:p w:rsidR="00712690" w:rsidRDefault="00712690">
      <w:pP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</w:pPr>
    </w:p>
    <w:p w:rsidR="00712690" w:rsidRDefault="007E2A9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12A22" wp14:editId="684A61E5">
                <wp:simplePos x="0" y="0"/>
                <wp:positionH relativeFrom="column">
                  <wp:posOffset>357624</wp:posOffset>
                </wp:positionH>
                <wp:positionV relativeFrom="paragraph">
                  <wp:posOffset>664844</wp:posOffset>
                </wp:positionV>
                <wp:extent cx="3051810" cy="3051810"/>
                <wp:effectExtent l="0" t="0" r="0" b="825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810" cy="305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2A9F" w:rsidRPr="007E2A9F" w:rsidRDefault="007E2A9F" w:rsidP="007E2A9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ctr" anchorCtr="0" forceAA="0" compatLnSpc="1">
                        <a:prstTxWarp prst="textArchUp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8.15pt;margin-top:52.35pt;width:240.3pt;height:240.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XHzwIAAJMFAAAOAAAAZHJzL2Uyb0RvYy54bWysVEtu2zAQ3RfoHQjuG/mbOEbkwE3gtkDQ&#10;BE2CrGmKsgRIJDGkbaWX6Sm6KtAz+Eh9pGTHbbMqqgXF+XA4M+9xLi6bumIbRa40OuX9kx5nSkuT&#10;lXqV8seHxbsJZ84LnYnKaJXyZ+X45eztm4utnaqBKUyVKWIIot10a1NeeG+nSeJkoWrhToxVGsbc&#10;UC08RFolGYktotdVMuj1TpOtocySkco5aK9bI5/F+HmupL/Nc6c8q1KO3HxcKa7LsCazCzFdkbBF&#10;Kbs0xD9kUYtS49JDqGvhBVtT+VeoupRknMn9iTR1YvK8lCrWgGr6vT+quS+EVbEWNMfZQ5vc/wsr&#10;P2/uiJVZygecaVEDot233c/dj913Ngjd2Vo3hdO9hZtv3psGKO/1DspQdJNTHf4oh8GOPj8feqsa&#10;zySUw964P+nDJGHbC4ifvBy35PwHZWoWNikngBd7KjY3zreue5dwmzaLsqoigJX+TYGYrUZFBnSn&#10;QyVtxmHnm2XTlbc02TOqI9Oyw1m5KJHBjXD+ThDo0OeB4v4WS16ZbcpNt+OsMPT1NX3wB0qwcrYF&#10;vVKuwX/Oqk8a6J33R6PAxiiMxmcDCHRsWR5b9Lq+MuAv0kBucRv8fbXf5mTqJ7yDebgTJqElbk65&#10;9LQXrnxLerwkqebz6AYGWuFv9L2VIXhoYejvQ/MkyHYgeOA3J1k82tegaF3DQWfnaw9AAk6QpNJq&#10;mIWtBKdIdNEM+cJ0r21BRvv2/VXlqvBfyhWjElMjr4TnLCuRsK/irUCGQRmTxhiJf1KblJ+e9sIX&#10;ogTMuzBROErB2WHGUAetw5T6CKqPRzjEJBIwa3pK+WRy3os3LdVGVQ8MEA9BVvgU2PXPxt2g6E5c&#10;VdRWiSGlILCNADxComo/iHFcITLVqnH4kGEca+FETPE4GtIPaUIfyNkyshPw8qN717cwWo7l6PUy&#10;S2e/AAAA//8DAFBLAwQUAAYACAAAACEAScnv+OAAAAAKAQAADwAAAGRycy9kb3ducmV2LnhtbEyP&#10;TU+DQBCG7yb+h82YeLOLUmiLLE1jYmL0YCxeetuyUyBlZ5FdKP57x5Pe5uPJO8/k29l2YsLBt44U&#10;3C8iEEiVMy3VCj7L57s1CB80Gd05QgXf6GFbXF/lOjPuQh847UMtOIR8phU0IfSZlL5q0Gq/cD0S&#10;705usDpwO9TSDPrC4baTD1GUSqtb4guN7vGpweq8H62CL7s7p+9VuRpe6HWzrEdZvh0mpW5v5t0j&#10;iIBz+IPhV5/VoWCnoxvJeNEpSNKYSZ5HyxUIBpI43YA4crFOYpBFLv+/UPwAAAD//wMAUEsBAi0A&#10;FAAGAAgAAAAhALaDOJL+AAAA4QEAABMAAAAAAAAAAAAAAAAAAAAAAFtDb250ZW50X1R5cGVzXS54&#10;bWxQSwECLQAUAAYACAAAACEAOP0h/9YAAACUAQAACwAAAAAAAAAAAAAAAAAvAQAAX3JlbHMvLnJl&#10;bHNQSwECLQAUAAYACAAAACEAIiX1x88CAACTBQAADgAAAAAAAAAAAAAAAAAuAgAAZHJzL2Uyb0Rv&#10;Yy54bWxQSwECLQAUAAYACAAAACEAScnv+OAAAAAKAQAADwAAAAAAAAAAAAAAAAApBQAAZHJzL2Rv&#10;d25yZXYueG1sUEsFBgAAAAAEAAQA8wAAADYGAAAAAA==&#10;" filled="f" stroked="f">
                <v:fill o:detectmouseclick="t"/>
                <v:textbox style="mso-fit-shape-to-text:t">
                  <w:txbxContent>
                    <w:p w:rsidR="007E2A9F" w:rsidRPr="007E2A9F" w:rsidRDefault="007E2A9F" w:rsidP="007E2A9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89A7EAA" wp14:editId="29F9E586">
            <wp:extent cx="3094075" cy="3094075"/>
            <wp:effectExtent l="0" t="0" r="0" b="0"/>
            <wp:docPr id="1" name="Рисунок 1" descr="Campaign - Game On - Client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paign - Game On - Client Are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45" cy="309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6B2F031">
            <wp:extent cx="2932430" cy="2932430"/>
            <wp:effectExtent l="0" t="0" r="127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3243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37A0BAD">
            <wp:extent cx="3168502" cy="316850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533" cy="3176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0175BD4">
            <wp:extent cx="2932430" cy="2932430"/>
            <wp:effectExtent l="0" t="0" r="127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3243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094CC3B">
            <wp:extent cx="2932430" cy="2932430"/>
            <wp:effectExtent l="0" t="0" r="127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C8DB724">
            <wp:extent cx="3094074" cy="309407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01916" cy="3101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10DCE1E">
            <wp:extent cx="2932430" cy="2932430"/>
            <wp:effectExtent l="0" t="0" r="127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C0CFFDB">
            <wp:extent cx="2932430" cy="2932430"/>
            <wp:effectExtent l="0" t="0" r="127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3243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0E9B69A">
            <wp:extent cx="2934586" cy="293458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4" cy="294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24A3B201">
            <wp:extent cx="2932430" cy="2932430"/>
            <wp:effectExtent l="0" t="0" r="1270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3243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7848F740">
            <wp:extent cx="2932430" cy="2932430"/>
            <wp:effectExtent l="0" t="0" r="1270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3DBDA3F">
            <wp:extent cx="2932430" cy="2932430"/>
            <wp:effectExtent l="0" t="0" r="127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95E77CD">
            <wp:extent cx="2932430" cy="2932430"/>
            <wp:effectExtent l="0" t="0" r="127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5265011">
            <wp:extent cx="2932430" cy="2932430"/>
            <wp:effectExtent l="0" t="0" r="127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9B6B141">
            <wp:extent cx="2932430" cy="2932430"/>
            <wp:effectExtent l="0" t="0" r="1270" b="12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01D6B0C">
            <wp:extent cx="2932430" cy="2932430"/>
            <wp:effectExtent l="0" t="0" r="1270" b="12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12690" w:rsidSect="00D855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Pro-Norma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6ED2"/>
    <w:multiLevelType w:val="multilevel"/>
    <w:tmpl w:val="8DCE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D7588"/>
    <w:multiLevelType w:val="multilevel"/>
    <w:tmpl w:val="5E88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EA702A"/>
    <w:multiLevelType w:val="multilevel"/>
    <w:tmpl w:val="7AA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5765B4"/>
    <w:multiLevelType w:val="multilevel"/>
    <w:tmpl w:val="EE1E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79"/>
    <w:rsid w:val="001F5783"/>
    <w:rsid w:val="00354073"/>
    <w:rsid w:val="003B6780"/>
    <w:rsid w:val="00406C13"/>
    <w:rsid w:val="00464579"/>
    <w:rsid w:val="00573AAA"/>
    <w:rsid w:val="006875BA"/>
    <w:rsid w:val="00712690"/>
    <w:rsid w:val="007E2A9F"/>
    <w:rsid w:val="00AB2635"/>
    <w:rsid w:val="00CE0F65"/>
    <w:rsid w:val="00D855F1"/>
    <w:rsid w:val="00DF22F0"/>
    <w:rsid w:val="00F4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7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5407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5407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35407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07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07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07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07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07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07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07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407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407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5407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5407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407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54073"/>
    <w:rPr>
      <w:b/>
      <w:bCs/>
      <w:spacing w:val="0"/>
    </w:rPr>
  </w:style>
  <w:style w:type="character" w:styleId="a9">
    <w:name w:val="Emphasis"/>
    <w:uiPriority w:val="20"/>
    <w:qFormat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540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40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07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5407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5407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5407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5407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5407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5407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5407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7E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2A9F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7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5407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5407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35407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07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07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07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07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07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07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07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07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5407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5407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407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407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5407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5407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407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54073"/>
    <w:rPr>
      <w:b/>
      <w:bCs/>
      <w:spacing w:val="0"/>
    </w:rPr>
  </w:style>
  <w:style w:type="character" w:styleId="a9">
    <w:name w:val="Emphasis"/>
    <w:uiPriority w:val="20"/>
    <w:qFormat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540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40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07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5407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5407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5407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5407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5407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5407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5407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5407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5407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7E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2A9F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од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cp:lastPrinted>2025-07-30T06:45:00Z</cp:lastPrinted>
  <dcterms:created xsi:type="dcterms:W3CDTF">2025-07-30T05:28:00Z</dcterms:created>
  <dcterms:modified xsi:type="dcterms:W3CDTF">2025-07-30T07:19:00Z</dcterms:modified>
</cp:coreProperties>
</file>